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-735"/>
        <w:tblW w:w="0" w:type="auto"/>
        <w:tblLook w:val="04A0" w:firstRow="1" w:lastRow="0" w:firstColumn="1" w:lastColumn="0" w:noHBand="0" w:noVBand="1"/>
      </w:tblPr>
      <w:tblGrid>
        <w:gridCol w:w="4539"/>
        <w:gridCol w:w="4816"/>
      </w:tblGrid>
      <w:tr w:rsidR="005A2055" w:rsidTr="00F477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2055" w:rsidRDefault="005A2055" w:rsidP="00A94F0C">
            <w:pPr>
              <w:ind w:right="-209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A2055" w:rsidRDefault="005A2055" w:rsidP="009118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3602F" w:rsidRDefault="00684E4A" w:rsidP="00A054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="00D817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Принцип трех «П»</w:t>
      </w:r>
      <w:r w:rsidR="00D817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911086" w:rsidRPr="00D8177A" w:rsidRDefault="00911086" w:rsidP="00A05433">
      <w:pPr>
        <w:widowControl/>
        <w:jc w:val="both"/>
        <w:rPr>
          <w:rFonts w:ascii="Times New Roman" w:eastAsiaTheme="minorHAnsi" w:hAnsi="Times New Roman" w:cstheme="minorBidi"/>
          <w:b/>
          <w:color w:val="auto"/>
          <w:sz w:val="16"/>
          <w:szCs w:val="16"/>
          <w:lang w:eastAsia="en-US" w:bidi="ar-SA"/>
        </w:rPr>
      </w:pPr>
    </w:p>
    <w:p w:rsidR="00D8177A" w:rsidRDefault="00A05433" w:rsidP="00684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E4A">
        <w:rPr>
          <w:rFonts w:ascii="Times New Roman" w:hAnsi="Times New Roman" w:cs="Times New Roman"/>
          <w:sz w:val="28"/>
          <w:szCs w:val="28"/>
        </w:rPr>
        <w:t xml:space="preserve"> </w:t>
      </w:r>
      <w:r w:rsidR="00764AE6">
        <w:rPr>
          <w:rFonts w:ascii="Times New Roman" w:hAnsi="Times New Roman" w:cs="Times New Roman"/>
          <w:sz w:val="28"/>
          <w:szCs w:val="28"/>
        </w:rPr>
        <w:t xml:space="preserve">         Ф</w:t>
      </w:r>
      <w:r w:rsidR="00684E4A">
        <w:rPr>
          <w:rFonts w:ascii="Times New Roman" w:hAnsi="Times New Roman" w:cs="Times New Roman"/>
          <w:sz w:val="28"/>
          <w:szCs w:val="28"/>
        </w:rPr>
        <w:t>ормула гарм</w:t>
      </w:r>
      <w:r w:rsidR="00764AE6">
        <w:rPr>
          <w:rFonts w:ascii="Times New Roman" w:hAnsi="Times New Roman" w:cs="Times New Roman"/>
          <w:sz w:val="28"/>
          <w:szCs w:val="28"/>
        </w:rPr>
        <w:t xml:space="preserve">оничных межличностных отношений- </w:t>
      </w:r>
    </w:p>
    <w:p w:rsidR="009938BF" w:rsidRDefault="009938BF" w:rsidP="00684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E4A" w:rsidRDefault="00684E4A" w:rsidP="00684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«Понять-пережить-п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роизнести»</w:t>
      </w:r>
    </w:p>
    <w:p w:rsidR="009938BF" w:rsidRDefault="009938BF" w:rsidP="00684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E4A" w:rsidRDefault="00617372" w:rsidP="00684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8BF">
        <w:rPr>
          <w:rFonts w:ascii="Times New Roman" w:hAnsi="Times New Roman" w:cs="Times New Roman"/>
          <w:sz w:val="28"/>
          <w:szCs w:val="28"/>
        </w:rPr>
        <w:t>Для того, что</w:t>
      </w:r>
      <w:r w:rsidR="00764AE6">
        <w:rPr>
          <w:rFonts w:ascii="Times New Roman" w:hAnsi="Times New Roman" w:cs="Times New Roman"/>
          <w:sz w:val="28"/>
          <w:szCs w:val="28"/>
        </w:rPr>
        <w:t>бы отношения были гармоничными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8BF">
        <w:rPr>
          <w:rFonts w:ascii="Times New Roman" w:hAnsi="Times New Roman" w:cs="Times New Roman"/>
          <w:sz w:val="28"/>
          <w:szCs w:val="28"/>
        </w:rPr>
        <w:t>нужно понять, что необходимо</w:t>
      </w:r>
      <w:r w:rsidR="00684E4A">
        <w:rPr>
          <w:rFonts w:ascii="Times New Roman" w:hAnsi="Times New Roman" w:cs="Times New Roman"/>
          <w:sz w:val="28"/>
          <w:szCs w:val="28"/>
        </w:rPr>
        <w:t xml:space="preserve"> лично тебе, затем понять (а лучше узнать), что необходимо партнеру по общению-это фундамент для построения отношений.</w:t>
      </w:r>
    </w:p>
    <w:p w:rsidR="00684E4A" w:rsidRDefault="00684E4A" w:rsidP="00684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несовпадения интересов,</w:t>
      </w:r>
      <w:r w:rsidR="009938BF">
        <w:rPr>
          <w:rFonts w:ascii="Times New Roman" w:hAnsi="Times New Roman" w:cs="Times New Roman"/>
          <w:sz w:val="28"/>
          <w:szCs w:val="28"/>
        </w:rPr>
        <w:t xml:space="preserve"> </w:t>
      </w:r>
      <w:r w:rsidR="00F240A9">
        <w:rPr>
          <w:rFonts w:ascii="Times New Roman" w:hAnsi="Times New Roman" w:cs="Times New Roman"/>
          <w:sz w:val="28"/>
          <w:szCs w:val="28"/>
        </w:rPr>
        <w:t>взглядов, ценностей и прочего,</w:t>
      </w:r>
      <w:r w:rsidR="00617372">
        <w:rPr>
          <w:rFonts w:ascii="Times New Roman" w:hAnsi="Times New Roman" w:cs="Times New Roman"/>
          <w:sz w:val="28"/>
          <w:szCs w:val="28"/>
        </w:rPr>
        <w:t xml:space="preserve"> </w:t>
      </w:r>
      <w:r w:rsidR="009938BF">
        <w:rPr>
          <w:rFonts w:ascii="Times New Roman" w:hAnsi="Times New Roman" w:cs="Times New Roman"/>
          <w:sz w:val="28"/>
          <w:szCs w:val="28"/>
        </w:rPr>
        <w:t xml:space="preserve">фундамент </w:t>
      </w:r>
      <w:r w:rsidR="00F240A9">
        <w:rPr>
          <w:rFonts w:ascii="Times New Roman" w:hAnsi="Times New Roman" w:cs="Times New Roman"/>
          <w:sz w:val="28"/>
          <w:szCs w:val="28"/>
        </w:rPr>
        <w:t>будет рыхлым и безосновательным.</w:t>
      </w:r>
      <w:r w:rsidR="00F240A9">
        <w:rPr>
          <w:rFonts w:ascii="Times New Roman" w:hAnsi="Times New Roman" w:cs="Times New Roman"/>
          <w:sz w:val="28"/>
          <w:szCs w:val="28"/>
        </w:rPr>
        <w:br/>
      </w:r>
      <w:r w:rsidR="00617372">
        <w:rPr>
          <w:rFonts w:ascii="Times New Roman" w:hAnsi="Times New Roman" w:cs="Times New Roman"/>
          <w:sz w:val="28"/>
          <w:szCs w:val="28"/>
        </w:rPr>
        <w:t xml:space="preserve">      </w:t>
      </w:r>
      <w:r w:rsidR="00F240A9">
        <w:rPr>
          <w:rFonts w:ascii="Times New Roman" w:hAnsi="Times New Roman" w:cs="Times New Roman"/>
          <w:sz w:val="28"/>
          <w:szCs w:val="28"/>
        </w:rPr>
        <w:t>Когда, вроде бы фундамент имеет место быть, необходимо прислушиваться к себе и к своему партнеру, к своим чувствам, опираясь на ощущение удовлетворенности или неудовлетворенности существующими отношениями.</w:t>
      </w:r>
    </w:p>
    <w:p w:rsidR="00F240A9" w:rsidRDefault="00617372" w:rsidP="00684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0A9">
        <w:rPr>
          <w:rFonts w:ascii="Times New Roman" w:hAnsi="Times New Roman" w:cs="Times New Roman"/>
          <w:sz w:val="28"/>
          <w:szCs w:val="28"/>
        </w:rPr>
        <w:t>Исходя из переживаний в отношениях, можно делать вывод о гармоничном или дисгармоничном развитии межличностных отношений.</w:t>
      </w:r>
    </w:p>
    <w:p w:rsidR="00DA4BA5" w:rsidRDefault="00617372" w:rsidP="00684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0A9">
        <w:rPr>
          <w:rFonts w:ascii="Times New Roman" w:hAnsi="Times New Roman" w:cs="Times New Roman"/>
          <w:sz w:val="28"/>
          <w:szCs w:val="28"/>
        </w:rPr>
        <w:t>В случае непонимания или неудовлетворенности отношениями,</w:t>
      </w:r>
      <w:r w:rsidR="00DA4BA5">
        <w:rPr>
          <w:rFonts w:ascii="Times New Roman" w:hAnsi="Times New Roman" w:cs="Times New Roman"/>
          <w:sz w:val="28"/>
          <w:szCs w:val="28"/>
        </w:rPr>
        <w:t xml:space="preserve"> </w:t>
      </w:r>
      <w:r w:rsidR="00F240A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BA5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577FAD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9938BF">
        <w:rPr>
          <w:rFonts w:ascii="Times New Roman" w:hAnsi="Times New Roman" w:cs="Times New Roman"/>
          <w:sz w:val="28"/>
          <w:szCs w:val="28"/>
        </w:rPr>
        <w:t xml:space="preserve">партнеру по </w:t>
      </w:r>
      <w:proofErr w:type="gramStart"/>
      <w:r w:rsidR="009938BF">
        <w:rPr>
          <w:rFonts w:ascii="Times New Roman" w:hAnsi="Times New Roman" w:cs="Times New Roman"/>
          <w:sz w:val="28"/>
          <w:szCs w:val="28"/>
        </w:rPr>
        <w:t xml:space="preserve">общению </w:t>
      </w:r>
      <w:r w:rsidR="00DA4BA5">
        <w:rPr>
          <w:rFonts w:ascii="Times New Roman" w:hAnsi="Times New Roman" w:cs="Times New Roman"/>
          <w:sz w:val="28"/>
          <w:szCs w:val="28"/>
        </w:rPr>
        <w:t xml:space="preserve"> свои</w:t>
      </w:r>
      <w:proofErr w:type="gramEnd"/>
      <w:r w:rsidR="00DA4BA5">
        <w:rPr>
          <w:rFonts w:ascii="Times New Roman" w:hAnsi="Times New Roman" w:cs="Times New Roman"/>
          <w:sz w:val="28"/>
          <w:szCs w:val="28"/>
        </w:rPr>
        <w:t xml:space="preserve"> внутренние опасения, страхи, сомнения и про</w:t>
      </w:r>
      <w:r>
        <w:rPr>
          <w:rFonts w:ascii="Times New Roman" w:hAnsi="Times New Roman" w:cs="Times New Roman"/>
          <w:sz w:val="28"/>
          <w:szCs w:val="28"/>
        </w:rPr>
        <w:t xml:space="preserve">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недопонятки</w:t>
      </w:r>
      <w:proofErr w:type="spellEnd"/>
      <w:r w:rsidR="00DA4BA5">
        <w:rPr>
          <w:rFonts w:ascii="Times New Roman" w:hAnsi="Times New Roman" w:cs="Times New Roman"/>
          <w:sz w:val="28"/>
          <w:szCs w:val="28"/>
        </w:rPr>
        <w:t>, выбрав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8BF">
        <w:rPr>
          <w:rFonts w:ascii="Times New Roman" w:hAnsi="Times New Roman" w:cs="Times New Roman"/>
          <w:sz w:val="28"/>
          <w:szCs w:val="28"/>
        </w:rPr>
        <w:t xml:space="preserve">этого подходящее время и место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4BA5">
        <w:rPr>
          <w:rFonts w:ascii="Times New Roman" w:hAnsi="Times New Roman" w:cs="Times New Roman"/>
          <w:sz w:val="28"/>
          <w:szCs w:val="28"/>
        </w:rPr>
        <w:t xml:space="preserve">подходящее не только вам, но и </w:t>
      </w:r>
      <w:r w:rsidR="009938BF">
        <w:rPr>
          <w:rFonts w:ascii="Times New Roman" w:hAnsi="Times New Roman" w:cs="Times New Roman"/>
          <w:sz w:val="28"/>
          <w:szCs w:val="28"/>
        </w:rPr>
        <w:t>ему</w:t>
      </w:r>
      <w:r w:rsidR="00DA4BA5">
        <w:rPr>
          <w:rFonts w:ascii="Times New Roman" w:hAnsi="Times New Roman" w:cs="Times New Roman"/>
          <w:sz w:val="28"/>
          <w:szCs w:val="28"/>
        </w:rPr>
        <w:t>).</w:t>
      </w:r>
    </w:p>
    <w:p w:rsidR="00DA4BA5" w:rsidRDefault="00764AE6" w:rsidP="00684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7372">
        <w:rPr>
          <w:rFonts w:ascii="Times New Roman" w:hAnsi="Times New Roman" w:cs="Times New Roman"/>
          <w:sz w:val="28"/>
          <w:szCs w:val="28"/>
        </w:rPr>
        <w:t>Применяя принцип трех «П» у вас есть шанс быть услышанными и услышать причины своей неудовлетворенности, а также совместно с партнером по общению наметить возможные пути разрешения спорных, конфликтных или непонятных моментов,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72">
        <w:rPr>
          <w:rFonts w:ascii="Times New Roman" w:hAnsi="Times New Roman" w:cs="Times New Roman"/>
          <w:sz w:val="28"/>
          <w:szCs w:val="28"/>
        </w:rPr>
        <w:t>возникающих в межличностном общении.</w:t>
      </w:r>
    </w:p>
    <w:p w:rsidR="00617372" w:rsidRDefault="00764AE6" w:rsidP="00684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7372">
        <w:rPr>
          <w:rFonts w:ascii="Times New Roman" w:hAnsi="Times New Roman" w:cs="Times New Roman"/>
          <w:sz w:val="28"/>
          <w:szCs w:val="28"/>
        </w:rPr>
        <w:t>А это 50% успеха в построении гармоничных отношений.</w:t>
      </w:r>
    </w:p>
    <w:p w:rsidR="00577FAD" w:rsidRDefault="009938BF" w:rsidP="00A0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ситуации</w:t>
      </w:r>
      <w:r w:rsidR="00577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открыться друг другу трудно и нужна помощь третьего независимого лица. В этом случае вам всегда помогут и поддержат психологи </w:t>
      </w:r>
      <w:r w:rsidR="00577FAD">
        <w:rPr>
          <w:rFonts w:ascii="Times New Roman" w:hAnsi="Times New Roman" w:cs="Times New Roman"/>
          <w:sz w:val="28"/>
          <w:szCs w:val="28"/>
        </w:rPr>
        <w:t>отделения социальной диагностики и обеспечения программ социального обслуживания, ГКУСО «Невинномысского социально-реабилитационного центра для несовершеннолетних «Гавань»</w:t>
      </w:r>
    </w:p>
    <w:sectPr w:rsidR="0057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D"/>
    <w:rsid w:val="00006FAF"/>
    <w:rsid w:val="00041F69"/>
    <w:rsid w:val="00056E94"/>
    <w:rsid w:val="000B69C7"/>
    <w:rsid w:val="000E4DE9"/>
    <w:rsid w:val="001C1C1D"/>
    <w:rsid w:val="0023602F"/>
    <w:rsid w:val="00270FA3"/>
    <w:rsid w:val="003217CF"/>
    <w:rsid w:val="003A3E93"/>
    <w:rsid w:val="00402D00"/>
    <w:rsid w:val="0045555B"/>
    <w:rsid w:val="004B4732"/>
    <w:rsid w:val="005151A2"/>
    <w:rsid w:val="00535FCF"/>
    <w:rsid w:val="00577FAD"/>
    <w:rsid w:val="005A2055"/>
    <w:rsid w:val="00617372"/>
    <w:rsid w:val="00684E4A"/>
    <w:rsid w:val="00764AE6"/>
    <w:rsid w:val="008050A4"/>
    <w:rsid w:val="00892079"/>
    <w:rsid w:val="0089262F"/>
    <w:rsid w:val="008B660A"/>
    <w:rsid w:val="00911086"/>
    <w:rsid w:val="00911872"/>
    <w:rsid w:val="009938BF"/>
    <w:rsid w:val="009F15A1"/>
    <w:rsid w:val="00A05433"/>
    <w:rsid w:val="00A94F0C"/>
    <w:rsid w:val="00BC5564"/>
    <w:rsid w:val="00C7387D"/>
    <w:rsid w:val="00C87A00"/>
    <w:rsid w:val="00CF07E4"/>
    <w:rsid w:val="00CF4A42"/>
    <w:rsid w:val="00CF769E"/>
    <w:rsid w:val="00D6215E"/>
    <w:rsid w:val="00D8177A"/>
    <w:rsid w:val="00DA4BA5"/>
    <w:rsid w:val="00DD1EEF"/>
    <w:rsid w:val="00DD74BF"/>
    <w:rsid w:val="00E77DEB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C06B-7E70-4941-B8A1-E6FF638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4</cp:revision>
  <cp:lastPrinted>2020-08-05T06:36:00Z</cp:lastPrinted>
  <dcterms:created xsi:type="dcterms:W3CDTF">2020-08-05T06:50:00Z</dcterms:created>
  <dcterms:modified xsi:type="dcterms:W3CDTF">2020-08-10T06:01:00Z</dcterms:modified>
</cp:coreProperties>
</file>