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55" w:rsidRPr="00D8177A" w:rsidRDefault="005A2055" w:rsidP="0023602F">
      <w:pPr>
        <w:widowControl/>
        <w:ind w:firstLine="708"/>
        <w:jc w:val="center"/>
        <w:rPr>
          <w:rFonts w:ascii="Times New Roman" w:eastAsia="Times New Roman" w:hAnsi="Times New Roman" w:cs="Times New Roman"/>
          <w:color w:val="auto"/>
          <w:sz w:val="16"/>
          <w:szCs w:val="16"/>
          <w:lang w:bidi="ar-SA"/>
        </w:rPr>
      </w:pPr>
      <w:bookmarkStart w:id="0" w:name="_GoBack"/>
      <w:bookmarkEnd w:id="0"/>
    </w:p>
    <w:p w:rsidR="00270FA3" w:rsidRPr="00356A6A" w:rsidRDefault="00893407" w:rsidP="00A05433">
      <w:pPr>
        <w:spacing w:line="360" w:lineRule="auto"/>
        <w:ind w:firstLine="708"/>
        <w:jc w:val="both"/>
        <w:rPr>
          <w:rFonts w:ascii="Times New Roman" w:eastAsia="Times New Roman" w:hAnsi="Times New Roman" w:cs="Times New Roman"/>
          <w:color w:val="auto"/>
          <w:lang w:bidi="ar-SA"/>
        </w:rPr>
      </w:pPr>
      <w:r w:rsidRPr="00356A6A">
        <w:rPr>
          <w:rFonts w:ascii="Times New Roman" w:eastAsia="Times New Roman" w:hAnsi="Times New Roman" w:cs="Times New Roman"/>
          <w:color w:val="auto"/>
          <w:lang w:bidi="ar-SA"/>
        </w:rPr>
        <w:t xml:space="preserve">                 </w:t>
      </w:r>
      <w:r w:rsidR="00356A6A">
        <w:rPr>
          <w:rFonts w:ascii="Times New Roman" w:eastAsia="Times New Roman" w:hAnsi="Times New Roman" w:cs="Times New Roman"/>
          <w:color w:val="auto"/>
          <w:lang w:bidi="ar-SA"/>
        </w:rPr>
        <w:t xml:space="preserve">                  </w:t>
      </w:r>
      <w:r w:rsidRPr="00356A6A">
        <w:rPr>
          <w:rFonts w:ascii="Times New Roman" w:eastAsia="Times New Roman" w:hAnsi="Times New Roman" w:cs="Times New Roman"/>
          <w:color w:val="auto"/>
          <w:lang w:bidi="ar-SA"/>
        </w:rPr>
        <w:t xml:space="preserve"> </w:t>
      </w:r>
      <w:r w:rsidR="00D8177A" w:rsidRPr="00356A6A">
        <w:rPr>
          <w:rFonts w:ascii="Times New Roman" w:eastAsia="Times New Roman" w:hAnsi="Times New Roman" w:cs="Times New Roman"/>
          <w:color w:val="auto"/>
          <w:lang w:bidi="ar-SA"/>
        </w:rPr>
        <w:t>Консультация педагога-психолога:</w:t>
      </w:r>
    </w:p>
    <w:p w:rsidR="00E00B7B" w:rsidRPr="00356A6A" w:rsidRDefault="00E00B7B" w:rsidP="00356A6A">
      <w:pPr>
        <w:ind w:firstLine="708"/>
        <w:jc w:val="both"/>
        <w:rPr>
          <w:rFonts w:ascii="Times New Roman" w:eastAsia="Times New Roman" w:hAnsi="Times New Roman" w:cs="Times New Roman"/>
          <w:color w:val="auto"/>
          <w:lang w:bidi="ar-SA"/>
        </w:rPr>
      </w:pPr>
      <w:r w:rsidRPr="00356A6A">
        <w:rPr>
          <w:rFonts w:ascii="Times New Roman" w:eastAsia="Times New Roman" w:hAnsi="Times New Roman" w:cs="Times New Roman"/>
          <w:color w:val="auto"/>
          <w:lang w:bidi="ar-SA"/>
        </w:rPr>
        <w:t xml:space="preserve">                                </w:t>
      </w:r>
      <w:r w:rsidR="00356A6A">
        <w:rPr>
          <w:rFonts w:ascii="Times New Roman" w:eastAsia="Times New Roman" w:hAnsi="Times New Roman" w:cs="Times New Roman"/>
          <w:color w:val="auto"/>
          <w:lang w:bidi="ar-SA"/>
        </w:rPr>
        <w:t xml:space="preserve">                  </w:t>
      </w:r>
      <w:r w:rsidRPr="00356A6A">
        <w:rPr>
          <w:rFonts w:ascii="Times New Roman" w:eastAsia="Times New Roman" w:hAnsi="Times New Roman" w:cs="Times New Roman"/>
          <w:color w:val="auto"/>
          <w:lang w:bidi="ar-SA"/>
        </w:rPr>
        <w:t>«</w:t>
      </w:r>
      <w:r w:rsidR="00356A6A" w:rsidRPr="00356A6A">
        <w:rPr>
          <w:rFonts w:ascii="Times New Roman" w:eastAsia="Times New Roman" w:hAnsi="Times New Roman" w:cs="Times New Roman"/>
          <w:color w:val="auto"/>
          <w:lang w:bidi="ar-SA"/>
        </w:rPr>
        <w:t>Мать и дочь</w:t>
      </w:r>
      <w:r w:rsidRPr="00356A6A">
        <w:rPr>
          <w:rFonts w:ascii="Times New Roman" w:eastAsia="Times New Roman" w:hAnsi="Times New Roman" w:cs="Times New Roman"/>
          <w:color w:val="auto"/>
          <w:lang w:bidi="ar-SA"/>
        </w:rPr>
        <w:t>»</w:t>
      </w:r>
    </w:p>
    <w:p w:rsidR="00356A6A" w:rsidRDefault="00684E4A" w:rsidP="00356A6A">
      <w:pPr>
        <w:pStyle w:val="a7"/>
        <w:spacing w:before="0" w:beforeAutospacing="0" w:after="0" w:afterAutospacing="0"/>
        <w:jc w:val="both"/>
        <w:rPr>
          <w:b/>
        </w:rPr>
      </w:pPr>
      <w:r w:rsidRPr="00E93DC2">
        <w:rPr>
          <w:sz w:val="28"/>
          <w:szCs w:val="28"/>
        </w:rPr>
        <w:t xml:space="preserve"> </w:t>
      </w:r>
      <w:r w:rsidR="00E93DC2">
        <w:rPr>
          <w:sz w:val="28"/>
          <w:szCs w:val="28"/>
        </w:rPr>
        <w:tab/>
      </w:r>
      <w:r w:rsidR="007B15C6">
        <w:rPr>
          <w:color w:val="000000"/>
          <w:sz w:val="28"/>
          <w:szCs w:val="28"/>
        </w:rPr>
        <w:t xml:space="preserve"> </w:t>
      </w:r>
      <w:r w:rsidR="00356A6A" w:rsidRPr="00356A6A">
        <w:rPr>
          <w:rStyle w:val="a8"/>
          <w:b w:val="0"/>
        </w:rPr>
        <w:t>Связь матери и дочери — это узы, которые оставляют значимый отпечаток на обеих женщинах</w:t>
      </w:r>
      <w:r w:rsidR="00356A6A" w:rsidRPr="00356A6A">
        <w:rPr>
          <w:b/>
        </w:rPr>
        <w:t xml:space="preserve">.  </w:t>
      </w:r>
    </w:p>
    <w:p w:rsidR="00356A6A" w:rsidRPr="00356A6A" w:rsidRDefault="00356A6A" w:rsidP="006B41BD">
      <w:pPr>
        <w:pStyle w:val="a7"/>
        <w:spacing w:before="0" w:beforeAutospacing="0" w:after="0" w:afterAutospacing="0"/>
        <w:ind w:firstLine="360"/>
        <w:jc w:val="both"/>
      </w:pPr>
      <w:r w:rsidRPr="00356A6A">
        <w:t xml:space="preserve"> </w:t>
      </w:r>
      <w:r w:rsidR="006B41BD">
        <w:t>Что такое материнство?</w:t>
      </w:r>
      <w:r w:rsidRPr="00356A6A">
        <w:t xml:space="preserve"> – Это всеобъемлющее слово </w:t>
      </w:r>
      <w:r w:rsidR="006B41BD">
        <w:rPr>
          <w:rStyle w:val="a9"/>
          <w:bCs/>
        </w:rPr>
        <w:t xml:space="preserve">включает в себя все </w:t>
      </w:r>
      <w:r w:rsidRPr="00356A6A">
        <w:rPr>
          <w:rStyle w:val="a9"/>
          <w:bCs/>
        </w:rPr>
        <w:t xml:space="preserve"> понятия</w:t>
      </w:r>
      <w:r w:rsidRPr="00356A6A">
        <w:t xml:space="preserve">. Ведь от поведения </w:t>
      </w:r>
      <w:r w:rsidR="006B41BD">
        <w:t>мам</w:t>
      </w:r>
      <w:r w:rsidRPr="00356A6A">
        <w:t>ы во многом зависит формирование личности дочери, её восприятие себя и окружающего мира. Итак, что же значит мама для маленькой девочки?</w:t>
      </w:r>
    </w:p>
    <w:p w:rsidR="00356A6A" w:rsidRPr="00356A6A" w:rsidRDefault="00356A6A" w:rsidP="006B41BD">
      <w:pPr>
        <w:widowControl/>
        <w:numPr>
          <w:ilvl w:val="0"/>
          <w:numId w:val="1"/>
        </w:numPr>
        <w:spacing w:before="100" w:beforeAutospacing="1" w:after="100" w:afterAutospacing="1"/>
        <w:jc w:val="both"/>
        <w:rPr>
          <w:rFonts w:ascii="Times New Roman" w:hAnsi="Times New Roman" w:cs="Times New Roman"/>
        </w:rPr>
      </w:pPr>
      <w:r w:rsidRPr="00356A6A">
        <w:rPr>
          <w:rStyle w:val="a8"/>
          <w:rFonts w:ascii="Times New Roman" w:hAnsi="Times New Roman" w:cs="Times New Roman"/>
        </w:rPr>
        <w:t>Чувство защищённости</w:t>
      </w:r>
      <w:r w:rsidRPr="00356A6A">
        <w:rPr>
          <w:rStyle w:val="a8"/>
          <w:rFonts w:ascii="Times New Roman" w:hAnsi="Times New Roman" w:cs="Times New Roman"/>
          <w:b w:val="0"/>
        </w:rPr>
        <w:t xml:space="preserve">. </w:t>
      </w:r>
      <w:r w:rsidRPr="00356A6A">
        <w:rPr>
          <w:rFonts w:ascii="Times New Roman" w:hAnsi="Times New Roman" w:cs="Times New Roman"/>
        </w:rPr>
        <w:t>Мама – это тот человек, перед которым малышка не должна боят</w:t>
      </w:r>
      <w:r w:rsidR="006B41BD">
        <w:rPr>
          <w:rFonts w:ascii="Times New Roman" w:hAnsi="Times New Roman" w:cs="Times New Roman"/>
        </w:rPr>
        <w:t>ь</w:t>
      </w:r>
      <w:r w:rsidRPr="00356A6A">
        <w:rPr>
          <w:rFonts w:ascii="Times New Roman" w:hAnsi="Times New Roman" w:cs="Times New Roman"/>
        </w:rPr>
        <w:t>ся быть самой собой. Неуклюжей, с изодранными коленками, любовью к «мальчишеским» мультсериалам и видам спорта. Зона, свободная от осуждения и необходимости подстраиваться позволит ей сформировать собственное видение мира, благодаря методу проб и ошибок.</w:t>
      </w:r>
    </w:p>
    <w:p w:rsidR="00356A6A" w:rsidRPr="00356A6A" w:rsidRDefault="00356A6A" w:rsidP="00356A6A">
      <w:pPr>
        <w:widowControl/>
        <w:numPr>
          <w:ilvl w:val="0"/>
          <w:numId w:val="1"/>
        </w:numPr>
        <w:spacing w:before="100" w:beforeAutospacing="1" w:after="100" w:afterAutospacing="1"/>
        <w:jc w:val="both"/>
        <w:rPr>
          <w:rFonts w:ascii="Times New Roman" w:hAnsi="Times New Roman" w:cs="Times New Roman"/>
        </w:rPr>
      </w:pPr>
      <w:r w:rsidRPr="00356A6A">
        <w:rPr>
          <w:rStyle w:val="a8"/>
          <w:rFonts w:ascii="Times New Roman" w:hAnsi="Times New Roman" w:cs="Times New Roman"/>
        </w:rPr>
        <w:t xml:space="preserve">Право быть ребёнком. </w:t>
      </w:r>
      <w:r w:rsidRPr="00356A6A">
        <w:rPr>
          <w:rFonts w:ascii="Times New Roman" w:hAnsi="Times New Roman" w:cs="Times New Roman"/>
        </w:rPr>
        <w:t>Девочка, рядом с которой находится взрослая, ответственная и сформировавшаяся личность может спокойно заниматься своими «детскими делами»: играть в куклы, шалить, гулять и познавать. Отсутствие груза взрослых обязанностей и знаний – это то, на что имеет право каждый ребёнок.</w:t>
      </w:r>
    </w:p>
    <w:p w:rsidR="00356A6A" w:rsidRPr="00356A6A" w:rsidRDefault="00356A6A" w:rsidP="00356A6A">
      <w:pPr>
        <w:widowControl/>
        <w:numPr>
          <w:ilvl w:val="0"/>
          <w:numId w:val="1"/>
        </w:numPr>
        <w:spacing w:before="100" w:beforeAutospacing="1" w:after="100" w:afterAutospacing="1"/>
        <w:jc w:val="both"/>
        <w:rPr>
          <w:rFonts w:ascii="Times New Roman" w:hAnsi="Times New Roman" w:cs="Times New Roman"/>
        </w:rPr>
      </w:pPr>
      <w:r w:rsidRPr="00356A6A">
        <w:rPr>
          <w:rStyle w:val="a8"/>
          <w:rFonts w:ascii="Times New Roman" w:hAnsi="Times New Roman" w:cs="Times New Roman"/>
        </w:rPr>
        <w:t xml:space="preserve">Пример социального взаимодействия. </w:t>
      </w:r>
      <w:r w:rsidRPr="00356A6A">
        <w:rPr>
          <w:rFonts w:ascii="Times New Roman" w:hAnsi="Times New Roman" w:cs="Times New Roman"/>
        </w:rPr>
        <w:t xml:space="preserve">Если мама на детской площадке постоянно сплетничает о соседях, высказывает своё недовольство мужем – это закрепится у дочери как </w:t>
      </w:r>
      <w:r>
        <w:rPr>
          <w:rFonts w:ascii="Times New Roman" w:hAnsi="Times New Roman" w:cs="Times New Roman"/>
        </w:rPr>
        <w:t xml:space="preserve"> </w:t>
      </w:r>
      <w:r w:rsidRPr="00356A6A">
        <w:rPr>
          <w:rFonts w:ascii="Times New Roman" w:hAnsi="Times New Roman" w:cs="Times New Roman"/>
        </w:rPr>
        <w:t xml:space="preserve"> </w:t>
      </w:r>
      <w:proofErr w:type="gramStart"/>
      <w:r w:rsidRPr="00356A6A">
        <w:rPr>
          <w:rFonts w:ascii="Times New Roman" w:hAnsi="Times New Roman" w:cs="Times New Roman"/>
        </w:rPr>
        <w:t>правильная  модель</w:t>
      </w:r>
      <w:proofErr w:type="gramEnd"/>
      <w:r w:rsidRPr="00356A6A">
        <w:rPr>
          <w:rFonts w:ascii="Times New Roman" w:hAnsi="Times New Roman" w:cs="Times New Roman"/>
        </w:rPr>
        <w:t xml:space="preserve"> поведения. </w:t>
      </w:r>
      <w:r>
        <w:rPr>
          <w:rFonts w:ascii="Times New Roman" w:hAnsi="Times New Roman" w:cs="Times New Roman"/>
        </w:rPr>
        <w:t xml:space="preserve"> </w:t>
      </w:r>
    </w:p>
    <w:p w:rsidR="00356A6A" w:rsidRPr="00356A6A" w:rsidRDefault="00356A6A" w:rsidP="00356A6A">
      <w:pPr>
        <w:widowControl/>
        <w:numPr>
          <w:ilvl w:val="0"/>
          <w:numId w:val="1"/>
        </w:numPr>
        <w:spacing w:before="100" w:beforeAutospacing="1" w:after="100" w:afterAutospacing="1"/>
        <w:jc w:val="both"/>
        <w:rPr>
          <w:rFonts w:ascii="Times New Roman" w:hAnsi="Times New Roman" w:cs="Times New Roman"/>
        </w:rPr>
      </w:pPr>
      <w:r w:rsidRPr="00356A6A">
        <w:rPr>
          <w:rStyle w:val="a8"/>
          <w:rFonts w:ascii="Times New Roman" w:hAnsi="Times New Roman" w:cs="Times New Roman"/>
        </w:rPr>
        <w:t xml:space="preserve">Пример жены. </w:t>
      </w:r>
      <w:r w:rsidRPr="00356A6A">
        <w:rPr>
          <w:rFonts w:ascii="Times New Roman" w:hAnsi="Times New Roman" w:cs="Times New Roman"/>
        </w:rPr>
        <w:t>Согласно статистике – более 50% детских травм были получены из-за вынужденного лицезрения родительских скандалов. Каждая недовольная гримаса матери, ссора за закрытыми дверьми и нелестный отз</w:t>
      </w:r>
      <w:r>
        <w:rPr>
          <w:rFonts w:ascii="Times New Roman" w:hAnsi="Times New Roman" w:cs="Times New Roman"/>
        </w:rPr>
        <w:t xml:space="preserve">ыв об отце </w:t>
      </w:r>
      <w:r w:rsidRPr="00356A6A">
        <w:rPr>
          <w:rFonts w:ascii="Times New Roman" w:hAnsi="Times New Roman" w:cs="Times New Roman"/>
        </w:rPr>
        <w:t xml:space="preserve"> откладывается если не в памяти, то в подсознании малышки.</w:t>
      </w:r>
    </w:p>
    <w:p w:rsidR="00356A6A" w:rsidRPr="00356A6A" w:rsidRDefault="00356A6A" w:rsidP="00356A6A">
      <w:pPr>
        <w:widowControl/>
        <w:numPr>
          <w:ilvl w:val="0"/>
          <w:numId w:val="1"/>
        </w:numPr>
        <w:jc w:val="both"/>
        <w:rPr>
          <w:rFonts w:ascii="Times New Roman" w:hAnsi="Times New Roman" w:cs="Times New Roman"/>
        </w:rPr>
      </w:pPr>
      <w:r w:rsidRPr="00356A6A">
        <w:rPr>
          <w:rStyle w:val="a8"/>
          <w:rFonts w:ascii="Times New Roman" w:hAnsi="Times New Roman" w:cs="Times New Roman"/>
        </w:rPr>
        <w:t>Способность любить и быть любимой.</w:t>
      </w:r>
      <w:r w:rsidRPr="00356A6A">
        <w:rPr>
          <w:rFonts w:ascii="Times New Roman" w:hAnsi="Times New Roman" w:cs="Times New Roman"/>
        </w:rPr>
        <w:t xml:space="preserve"> Наблюдая за поведением матери, девочка сама отвечает себе на многие важные вопросы. Любят ли родители друг друга или лишь живут вместе? Какими действиями выражается её тёплое чувство? Ждёт ли она чего-то в ответ или её действия бескорыстны? Умеет ли она принимать знаки внимания или отталкивает их?</w:t>
      </w:r>
    </w:p>
    <w:p w:rsidR="00356A6A" w:rsidRPr="00356A6A" w:rsidRDefault="00356A6A" w:rsidP="00356A6A">
      <w:pPr>
        <w:jc w:val="both"/>
        <w:rPr>
          <w:rFonts w:ascii="Times New Roman" w:hAnsi="Times New Roman" w:cs="Times New Roman"/>
        </w:rPr>
      </w:pPr>
      <w:r w:rsidRPr="00356A6A">
        <w:rPr>
          <w:rFonts w:ascii="Times New Roman" w:hAnsi="Times New Roman" w:cs="Times New Roman"/>
        </w:rPr>
        <w:t xml:space="preserve">От мамы зависит почти вся будущая жизнь ее дочки </w:t>
      </w:r>
    </w:p>
    <w:p w:rsidR="00356A6A" w:rsidRPr="00356A6A" w:rsidRDefault="00356A6A" w:rsidP="00356A6A">
      <w:pPr>
        <w:pStyle w:val="a7"/>
        <w:spacing w:before="0" w:beforeAutospacing="0" w:after="0" w:afterAutospacing="0"/>
        <w:jc w:val="both"/>
      </w:pPr>
      <w:r w:rsidRPr="00356A6A">
        <w:t xml:space="preserve">«Мама – первое слово, главное слово в каждой судьбе…» — Помните эту песню? </w:t>
      </w:r>
      <w:r>
        <w:t xml:space="preserve"> </w:t>
      </w:r>
    </w:p>
    <w:p w:rsidR="00356A6A" w:rsidRPr="00356A6A" w:rsidRDefault="00356A6A" w:rsidP="00356A6A">
      <w:pPr>
        <w:pStyle w:val="a7"/>
        <w:jc w:val="both"/>
        <w:rPr>
          <w:i/>
        </w:rPr>
      </w:pPr>
      <w:r w:rsidRPr="00356A6A">
        <w:rPr>
          <w:rStyle w:val="a9"/>
          <w:bCs/>
          <w:i w:val="0"/>
        </w:rPr>
        <w:t xml:space="preserve">Если вы не уверены в собственной состоятельности как матери – обратитесь за помощью к профессиональному психологу. Специалист поможет вам </w:t>
      </w:r>
      <w:r>
        <w:rPr>
          <w:rStyle w:val="a9"/>
          <w:bCs/>
          <w:i w:val="0"/>
        </w:rPr>
        <w:t>справиться с семейными  конфликтами, обойти острые углы в воспитании</w:t>
      </w:r>
      <w:r w:rsidRPr="00356A6A">
        <w:rPr>
          <w:rStyle w:val="a9"/>
          <w:bCs/>
          <w:i w:val="0"/>
        </w:rPr>
        <w:t>.</w:t>
      </w:r>
    </w:p>
    <w:p w:rsidR="00356A6A" w:rsidRPr="00356A6A" w:rsidRDefault="00356A6A" w:rsidP="00356A6A">
      <w:pPr>
        <w:pStyle w:val="a7"/>
        <w:jc w:val="both"/>
      </w:pPr>
      <w:r w:rsidRPr="00356A6A">
        <w:t> </w:t>
      </w:r>
    </w:p>
    <w:p w:rsidR="00893407" w:rsidRPr="00356A6A" w:rsidRDefault="00893407" w:rsidP="00356A6A">
      <w:pPr>
        <w:pStyle w:val="a7"/>
        <w:shd w:val="clear" w:color="auto" w:fill="FFFFFF"/>
        <w:spacing w:before="0" w:beforeAutospacing="0" w:after="0" w:afterAutospacing="0" w:line="312" w:lineRule="atLeast"/>
        <w:jc w:val="both"/>
        <w:rPr>
          <w:color w:val="444444"/>
        </w:rPr>
      </w:pPr>
    </w:p>
    <w:sectPr w:rsidR="00893407" w:rsidRPr="00356A6A" w:rsidSect="00C2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525E6"/>
    <w:multiLevelType w:val="multilevel"/>
    <w:tmpl w:val="F112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387D"/>
    <w:rsid w:val="00001E5A"/>
    <w:rsid w:val="00006FAF"/>
    <w:rsid w:val="00041F69"/>
    <w:rsid w:val="00056E94"/>
    <w:rsid w:val="000B69C7"/>
    <w:rsid w:val="000E4DE9"/>
    <w:rsid w:val="000F4DCD"/>
    <w:rsid w:val="001229F4"/>
    <w:rsid w:val="001B7261"/>
    <w:rsid w:val="001C1C1D"/>
    <w:rsid w:val="001E1C73"/>
    <w:rsid w:val="0023602F"/>
    <w:rsid w:val="00270FA3"/>
    <w:rsid w:val="00301F52"/>
    <w:rsid w:val="003217CF"/>
    <w:rsid w:val="00356A6A"/>
    <w:rsid w:val="003922A6"/>
    <w:rsid w:val="003A2FBB"/>
    <w:rsid w:val="003A3E93"/>
    <w:rsid w:val="00402D00"/>
    <w:rsid w:val="00420B30"/>
    <w:rsid w:val="0045555B"/>
    <w:rsid w:val="004B4732"/>
    <w:rsid w:val="005151A2"/>
    <w:rsid w:val="00535FCF"/>
    <w:rsid w:val="00577FAD"/>
    <w:rsid w:val="005A2055"/>
    <w:rsid w:val="00617372"/>
    <w:rsid w:val="00655182"/>
    <w:rsid w:val="00684E4A"/>
    <w:rsid w:val="006B41BD"/>
    <w:rsid w:val="00764AE6"/>
    <w:rsid w:val="007B15C6"/>
    <w:rsid w:val="007D1265"/>
    <w:rsid w:val="008050A4"/>
    <w:rsid w:val="0089262F"/>
    <w:rsid w:val="00893407"/>
    <w:rsid w:val="008B660A"/>
    <w:rsid w:val="00911086"/>
    <w:rsid w:val="00911872"/>
    <w:rsid w:val="00933A1A"/>
    <w:rsid w:val="009938BF"/>
    <w:rsid w:val="009F15A1"/>
    <w:rsid w:val="00A05433"/>
    <w:rsid w:val="00A91E5A"/>
    <w:rsid w:val="00A94F0C"/>
    <w:rsid w:val="00B06626"/>
    <w:rsid w:val="00BC5564"/>
    <w:rsid w:val="00C24B26"/>
    <w:rsid w:val="00C7387D"/>
    <w:rsid w:val="00C87A00"/>
    <w:rsid w:val="00CF07E4"/>
    <w:rsid w:val="00CF4A42"/>
    <w:rsid w:val="00CF769E"/>
    <w:rsid w:val="00D6215E"/>
    <w:rsid w:val="00D8177A"/>
    <w:rsid w:val="00DA4BA5"/>
    <w:rsid w:val="00DB3C32"/>
    <w:rsid w:val="00DD1EEF"/>
    <w:rsid w:val="00DD74BF"/>
    <w:rsid w:val="00DE03AC"/>
    <w:rsid w:val="00E00B7B"/>
    <w:rsid w:val="00E77DEB"/>
    <w:rsid w:val="00E93DC2"/>
    <w:rsid w:val="00EA756F"/>
    <w:rsid w:val="00EB7841"/>
    <w:rsid w:val="00F240A9"/>
    <w:rsid w:val="00F50453"/>
    <w:rsid w:val="00F9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A8FE-2DAC-4F50-BA1B-1416E44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205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5A2055"/>
    <w:pPr>
      <w:keepNext/>
      <w:widowControl/>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unhideWhenUsed/>
    <w:qFormat/>
    <w:rsid w:val="005A2055"/>
    <w:pPr>
      <w:keepNext/>
      <w:widowControl/>
      <w:jc w:val="both"/>
      <w:outlineLvl w:val="1"/>
    </w:pPr>
    <w:rPr>
      <w:rFonts w:ascii="Times New Roman" w:eastAsia="Times New Roman" w:hAnsi="Times New Roman" w:cs="Times New Roman"/>
      <w:b/>
      <w:bCs/>
      <w:color w:val="auto"/>
      <w:lang w:bidi="ar-SA"/>
    </w:rPr>
  </w:style>
  <w:style w:type="paragraph" w:styleId="3">
    <w:name w:val="heading 3"/>
    <w:basedOn w:val="a"/>
    <w:next w:val="a"/>
    <w:link w:val="30"/>
    <w:semiHidden/>
    <w:unhideWhenUsed/>
    <w:qFormat/>
    <w:rsid w:val="005A2055"/>
    <w:pPr>
      <w:keepNext/>
      <w:widowControl/>
      <w:jc w:val="both"/>
      <w:outlineLvl w:val="2"/>
    </w:pPr>
    <w:rPr>
      <w:rFonts w:ascii="Times New Roman" w:eastAsia="Times New Roman" w:hAnsi="Times New Roman" w:cs="Times New Roman"/>
      <w:b/>
      <w:bCs/>
      <w:color w:val="auto"/>
      <w:sz w:val="1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0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A205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5A2055"/>
    <w:rPr>
      <w:rFonts w:ascii="Times New Roman" w:eastAsia="Times New Roman" w:hAnsi="Times New Roman" w:cs="Times New Roman"/>
      <w:b/>
      <w:bCs/>
      <w:sz w:val="16"/>
      <w:szCs w:val="24"/>
      <w:lang w:eastAsia="ru-RU"/>
    </w:rPr>
  </w:style>
  <w:style w:type="character" w:styleId="a3">
    <w:name w:val="Hyperlink"/>
    <w:basedOn w:val="a0"/>
    <w:rsid w:val="005A2055"/>
    <w:rPr>
      <w:color w:val="000080"/>
      <w:u w:val="single"/>
    </w:rPr>
  </w:style>
  <w:style w:type="table" w:styleId="a4">
    <w:name w:val="Table Grid"/>
    <w:basedOn w:val="a1"/>
    <w:uiPriority w:val="59"/>
    <w:rsid w:val="005A2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A2055"/>
    <w:rPr>
      <w:rFonts w:ascii="Tahoma" w:hAnsi="Tahoma" w:cs="Tahoma"/>
      <w:sz w:val="16"/>
      <w:szCs w:val="16"/>
    </w:rPr>
  </w:style>
  <w:style w:type="character" w:customStyle="1" w:styleId="a6">
    <w:name w:val="Текст выноски Знак"/>
    <w:basedOn w:val="a0"/>
    <w:link w:val="a5"/>
    <w:uiPriority w:val="99"/>
    <w:semiHidden/>
    <w:rsid w:val="005A2055"/>
    <w:rPr>
      <w:rFonts w:ascii="Tahoma" w:eastAsia="Arial Unicode MS" w:hAnsi="Tahoma" w:cs="Tahoma"/>
      <w:color w:val="000000"/>
      <w:sz w:val="16"/>
      <w:szCs w:val="16"/>
      <w:lang w:eastAsia="ru-RU" w:bidi="ru-RU"/>
    </w:rPr>
  </w:style>
  <w:style w:type="paragraph" w:styleId="a7">
    <w:name w:val="Normal (Web)"/>
    <w:basedOn w:val="a"/>
    <w:uiPriority w:val="99"/>
    <w:unhideWhenUsed/>
    <w:rsid w:val="0089340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93407"/>
  </w:style>
  <w:style w:type="character" w:styleId="a8">
    <w:name w:val="Strong"/>
    <w:basedOn w:val="a0"/>
    <w:uiPriority w:val="22"/>
    <w:qFormat/>
    <w:rsid w:val="00356A6A"/>
    <w:rPr>
      <w:b/>
      <w:bCs/>
    </w:rPr>
  </w:style>
  <w:style w:type="character" w:styleId="a9">
    <w:name w:val="Emphasis"/>
    <w:basedOn w:val="a0"/>
    <w:uiPriority w:val="20"/>
    <w:qFormat/>
    <w:rsid w:val="00356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6991">
      <w:bodyDiv w:val="1"/>
      <w:marLeft w:val="0"/>
      <w:marRight w:val="0"/>
      <w:marTop w:val="0"/>
      <w:marBottom w:val="0"/>
      <w:divBdr>
        <w:top w:val="none" w:sz="0" w:space="0" w:color="auto"/>
        <w:left w:val="none" w:sz="0" w:space="0" w:color="auto"/>
        <w:bottom w:val="none" w:sz="0" w:space="0" w:color="auto"/>
        <w:right w:val="none" w:sz="0" w:space="0" w:color="auto"/>
      </w:divBdr>
    </w:div>
    <w:div w:id="3634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Охрана труда</cp:lastModifiedBy>
  <cp:revision>4</cp:revision>
  <cp:lastPrinted>2021-06-16T10:01:00Z</cp:lastPrinted>
  <dcterms:created xsi:type="dcterms:W3CDTF">2021-06-16T10:01:00Z</dcterms:created>
  <dcterms:modified xsi:type="dcterms:W3CDTF">2021-06-18T07:57:00Z</dcterms:modified>
</cp:coreProperties>
</file>