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A3" w:rsidRPr="00A5631F" w:rsidRDefault="00893407" w:rsidP="00A5631F">
      <w:pPr>
        <w:ind w:firstLine="708"/>
        <w:jc w:val="both"/>
        <w:rPr>
          <w:rFonts w:ascii="Times New Roman" w:eastAsia="Times New Roman" w:hAnsi="Times New Roman" w:cs="Times New Roman"/>
          <w:color w:val="auto"/>
          <w:lang w:bidi="ar-SA"/>
        </w:rPr>
      </w:pPr>
      <w:r w:rsidRPr="00A5631F">
        <w:rPr>
          <w:rFonts w:ascii="Times New Roman" w:eastAsia="Times New Roman" w:hAnsi="Times New Roman" w:cs="Times New Roman"/>
          <w:color w:val="auto"/>
          <w:lang w:bidi="ar-SA"/>
        </w:rPr>
        <w:t xml:space="preserve">                 </w:t>
      </w:r>
      <w:r w:rsidR="00A5631F">
        <w:rPr>
          <w:rFonts w:ascii="Times New Roman" w:eastAsia="Times New Roman" w:hAnsi="Times New Roman" w:cs="Times New Roman"/>
          <w:color w:val="auto"/>
          <w:lang w:bidi="ar-SA"/>
        </w:rPr>
        <w:t xml:space="preserve">                </w:t>
      </w:r>
      <w:r w:rsidR="00D8177A" w:rsidRPr="00A5631F">
        <w:rPr>
          <w:rFonts w:ascii="Times New Roman" w:eastAsia="Times New Roman" w:hAnsi="Times New Roman" w:cs="Times New Roman"/>
          <w:color w:val="auto"/>
          <w:lang w:bidi="ar-SA"/>
        </w:rPr>
        <w:t>Консультация педагога-психолога:</w:t>
      </w:r>
    </w:p>
    <w:p w:rsidR="00C87061" w:rsidRDefault="00E00B7B" w:rsidP="001E5F22">
      <w:pPr>
        <w:ind w:firstLine="708"/>
        <w:jc w:val="both"/>
        <w:rPr>
          <w:rFonts w:ascii="Times New Roman" w:eastAsia="Times New Roman" w:hAnsi="Times New Roman" w:cs="Times New Roman"/>
          <w:color w:val="auto"/>
          <w:lang w:bidi="ar-SA"/>
        </w:rPr>
      </w:pPr>
      <w:r w:rsidRPr="00A5631F">
        <w:rPr>
          <w:rFonts w:ascii="Times New Roman" w:eastAsia="Times New Roman" w:hAnsi="Times New Roman" w:cs="Times New Roman"/>
          <w:color w:val="auto"/>
          <w:lang w:bidi="ar-SA"/>
        </w:rPr>
        <w:t xml:space="preserve">                               </w:t>
      </w:r>
      <w:r w:rsidR="00A5631F">
        <w:rPr>
          <w:rFonts w:ascii="Times New Roman" w:eastAsia="Times New Roman" w:hAnsi="Times New Roman" w:cs="Times New Roman"/>
          <w:color w:val="auto"/>
          <w:lang w:bidi="ar-SA"/>
        </w:rPr>
        <w:t xml:space="preserve"> </w:t>
      </w:r>
      <w:bookmarkStart w:id="0" w:name="_GoBack"/>
      <w:bookmarkEnd w:id="0"/>
    </w:p>
    <w:p w:rsidR="00E00B7B" w:rsidRDefault="00E00B7B" w:rsidP="00C87061">
      <w:pPr>
        <w:ind w:firstLine="708"/>
        <w:jc w:val="center"/>
        <w:rPr>
          <w:rFonts w:ascii="Times New Roman" w:eastAsia="Times New Roman" w:hAnsi="Times New Roman" w:cs="Times New Roman"/>
          <w:color w:val="auto"/>
          <w:lang w:bidi="ar-SA"/>
        </w:rPr>
      </w:pPr>
      <w:r w:rsidRPr="00A5631F">
        <w:rPr>
          <w:rFonts w:ascii="Times New Roman" w:eastAsia="Times New Roman" w:hAnsi="Times New Roman" w:cs="Times New Roman"/>
          <w:color w:val="auto"/>
          <w:lang w:bidi="ar-SA"/>
        </w:rPr>
        <w:t>«</w:t>
      </w:r>
      <w:r w:rsidR="00A5631F" w:rsidRPr="00A5631F">
        <w:rPr>
          <w:rFonts w:ascii="Times New Roman" w:eastAsia="Times New Roman" w:hAnsi="Times New Roman" w:cs="Times New Roman"/>
          <w:color w:val="auto"/>
          <w:lang w:bidi="ar-SA"/>
        </w:rPr>
        <w:t>Отец и сын</w:t>
      </w:r>
      <w:r w:rsidRPr="00A5631F">
        <w:rPr>
          <w:rFonts w:ascii="Times New Roman" w:eastAsia="Times New Roman" w:hAnsi="Times New Roman" w:cs="Times New Roman"/>
          <w:color w:val="auto"/>
          <w:lang w:bidi="ar-SA"/>
        </w:rPr>
        <w:t>»</w:t>
      </w:r>
    </w:p>
    <w:p w:rsidR="00C87061" w:rsidRPr="00A5631F" w:rsidRDefault="00C87061" w:rsidP="001E5F22">
      <w:pPr>
        <w:ind w:firstLine="708"/>
        <w:jc w:val="both"/>
        <w:rPr>
          <w:rFonts w:ascii="Times New Roman" w:eastAsia="Times New Roman" w:hAnsi="Times New Roman" w:cs="Times New Roman"/>
          <w:color w:val="auto"/>
          <w:lang w:bidi="ar-SA"/>
        </w:rPr>
      </w:pPr>
    </w:p>
    <w:p w:rsidR="00A5631F" w:rsidRDefault="00684E4A" w:rsidP="001E5F22">
      <w:pPr>
        <w:pStyle w:val="a7"/>
        <w:spacing w:before="0" w:beforeAutospacing="0" w:after="0" w:afterAutospacing="0"/>
        <w:jc w:val="both"/>
      </w:pPr>
      <w:r w:rsidRPr="00E93DC2">
        <w:rPr>
          <w:sz w:val="28"/>
          <w:szCs w:val="28"/>
        </w:rPr>
        <w:t xml:space="preserve"> </w:t>
      </w:r>
      <w:r w:rsidR="00E93DC2">
        <w:rPr>
          <w:sz w:val="28"/>
          <w:szCs w:val="28"/>
        </w:rPr>
        <w:tab/>
      </w:r>
      <w:r w:rsidR="007B15C6">
        <w:rPr>
          <w:color w:val="000000"/>
          <w:sz w:val="28"/>
          <w:szCs w:val="28"/>
        </w:rPr>
        <w:t xml:space="preserve"> </w:t>
      </w:r>
      <w:r w:rsidR="00A5631F">
        <w:t xml:space="preserve">Отец и сын — два мужчины в семье, представители двух разных поколений. Очень часто отношения между ними являются сложными и конфликтными.  </w:t>
      </w:r>
    </w:p>
    <w:p w:rsidR="00A5631F" w:rsidRPr="00A5631F" w:rsidRDefault="00A5631F" w:rsidP="001E5F22">
      <w:pPr>
        <w:pStyle w:val="a7"/>
        <w:spacing w:before="0" w:beforeAutospacing="0" w:after="0" w:afterAutospacing="0"/>
        <w:jc w:val="both"/>
      </w:pPr>
      <w:r w:rsidRPr="00A5631F">
        <w:t xml:space="preserve"> </w:t>
      </w:r>
      <w:r>
        <w:tab/>
      </w:r>
      <w:r w:rsidRPr="00A5631F">
        <w:t xml:space="preserve"> Причины непонимания между мужчинами в семье:</w:t>
      </w:r>
    </w:p>
    <w:p w:rsidR="00A5631F" w:rsidRPr="00A5631F" w:rsidRDefault="00C87061" w:rsidP="001E5F22">
      <w:pPr>
        <w:jc w:val="both"/>
        <w:rPr>
          <w:rFonts w:ascii="Times New Roman" w:hAnsi="Times New Roman" w:cs="Times New Roman"/>
        </w:rPr>
      </w:pPr>
      <w:hyperlink r:id="rId5" w:tgtFrame="_blank" w:history="1"/>
      <w:r w:rsidR="00A5631F" w:rsidRPr="00A5631F">
        <w:rPr>
          <w:rFonts w:ascii="Times New Roman" w:hAnsi="Times New Roman" w:cs="Times New Roman"/>
        </w:rPr>
        <w:t xml:space="preserve"> </w:t>
      </w:r>
      <w:r w:rsidR="00A5631F" w:rsidRPr="00A5631F">
        <w:rPr>
          <w:rFonts w:ascii="Times New Roman" w:hAnsi="Times New Roman" w:cs="Times New Roman"/>
        </w:rPr>
        <w:tab/>
      </w:r>
      <w:r w:rsidR="001E5F22">
        <w:rPr>
          <w:rFonts w:ascii="Times New Roman" w:hAnsi="Times New Roman" w:cs="Times New Roman"/>
        </w:rPr>
        <w:t xml:space="preserve">- </w:t>
      </w:r>
      <w:r w:rsidR="00A5631F" w:rsidRPr="00A5631F">
        <w:rPr>
          <w:rFonts w:ascii="Times New Roman" w:hAnsi="Times New Roman" w:cs="Times New Roman"/>
        </w:rPr>
        <w:t>отец никогда не был близок с сыном. Так бывает, когда функции папы в семье сводятся к зарабатыванию денег и материальной обеспеченности семьи. В данном случае, отец мог не уделять ребенку внимание, когда тот был маленьким — боялся брать его на руки, не знал, как играть с ним, передавал всю ответственность по уходу и восп</w:t>
      </w:r>
      <w:r w:rsidR="001E5F22">
        <w:rPr>
          <w:rFonts w:ascii="Times New Roman" w:hAnsi="Times New Roman" w:cs="Times New Roman"/>
        </w:rPr>
        <w:t>итанию матери</w:t>
      </w:r>
      <w:r w:rsidR="00A5631F" w:rsidRPr="00A5631F">
        <w:rPr>
          <w:rFonts w:ascii="Times New Roman" w:hAnsi="Times New Roman" w:cs="Times New Roman"/>
        </w:rPr>
        <w:t xml:space="preserve">. Часто папы ждут, что, когда </w:t>
      </w:r>
      <w:r w:rsidR="001E5F22">
        <w:rPr>
          <w:rFonts w:ascii="Times New Roman" w:hAnsi="Times New Roman" w:cs="Times New Roman"/>
        </w:rPr>
        <w:t xml:space="preserve">сыновья </w:t>
      </w:r>
      <w:r w:rsidR="00A5631F" w:rsidRPr="00A5631F">
        <w:rPr>
          <w:rFonts w:ascii="Times New Roman" w:hAnsi="Times New Roman" w:cs="Times New Roman"/>
        </w:rPr>
        <w:t>выра</w:t>
      </w:r>
      <w:r w:rsidR="001E5F22">
        <w:rPr>
          <w:rFonts w:ascii="Times New Roman" w:hAnsi="Times New Roman" w:cs="Times New Roman"/>
        </w:rPr>
        <w:t>стут они будут</w:t>
      </w:r>
      <w:r w:rsidR="00A5631F" w:rsidRPr="00A5631F">
        <w:rPr>
          <w:rFonts w:ascii="Times New Roman" w:hAnsi="Times New Roman" w:cs="Times New Roman"/>
        </w:rPr>
        <w:t xml:space="preserve"> уделять внимание, станут друзьями. Однако, повзрослев, ребенок уже обладает сформированным отношением к каждому родителю. Скорее всего, он будет близок с тем человеком, который много проводил с ним времени в детстве, которому он доверял. Если отец не входит в круг таких людей, то, является неудивительным отсутствие желания у ребенка делиться с ним секретами, посвящать в свою жизнь, следовать советам;</w:t>
      </w:r>
    </w:p>
    <w:p w:rsidR="00A5631F" w:rsidRPr="00A5631F" w:rsidRDefault="001E5F22" w:rsidP="001E5F22">
      <w:pPr>
        <w:widowControl/>
        <w:ind w:firstLine="360"/>
        <w:jc w:val="both"/>
        <w:rPr>
          <w:rFonts w:ascii="Times New Roman" w:hAnsi="Times New Roman" w:cs="Times New Roman"/>
        </w:rPr>
      </w:pPr>
      <w:r>
        <w:rPr>
          <w:rFonts w:ascii="Times New Roman" w:hAnsi="Times New Roman" w:cs="Times New Roman"/>
        </w:rPr>
        <w:t xml:space="preserve">- </w:t>
      </w:r>
      <w:r w:rsidR="00A5631F" w:rsidRPr="00A5631F">
        <w:rPr>
          <w:rFonts w:ascii="Times New Roman" w:hAnsi="Times New Roman" w:cs="Times New Roman"/>
        </w:rPr>
        <w:t>отец нанес ребенку психологическую травму.</w:t>
      </w:r>
      <w:r w:rsidR="00A5631F">
        <w:rPr>
          <w:rFonts w:ascii="Times New Roman" w:hAnsi="Times New Roman" w:cs="Times New Roman"/>
        </w:rPr>
        <w:t xml:space="preserve"> </w:t>
      </w:r>
      <w:r w:rsidR="00A5631F" w:rsidRPr="00A5631F">
        <w:rPr>
          <w:rFonts w:ascii="Times New Roman" w:hAnsi="Times New Roman" w:cs="Times New Roman"/>
        </w:rPr>
        <w:t xml:space="preserve"> В жизни, физическое или эмоциональное насилие может быть сильным травмирующим фактором для детской психики. Каждый ребенок зависим от взрослых, отец для мальчика всегда является сильной, всемогущей, иногда подавляющей фигурой. Если, папа часто совершал ошибки в воспитании, нарушая границы ребенка, то, у сына в душе может затаиться глубокая обида на него, и тогда он, повзрослев, будет избегать близкого общения с ним, сторониться его вмешательства в свою жизнь, стараться не попадаться на глаза и решать свои проблемы без его вмешательства;</w:t>
      </w:r>
    </w:p>
    <w:p w:rsidR="00A5631F" w:rsidRDefault="001E5F22" w:rsidP="001E5F22">
      <w:pPr>
        <w:widowControl/>
        <w:ind w:firstLine="360"/>
        <w:jc w:val="both"/>
        <w:rPr>
          <w:rFonts w:ascii="Times New Roman" w:hAnsi="Times New Roman" w:cs="Times New Roman"/>
        </w:rPr>
      </w:pPr>
      <w:r>
        <w:rPr>
          <w:rFonts w:ascii="Times New Roman" w:hAnsi="Times New Roman" w:cs="Times New Roman"/>
        </w:rPr>
        <w:t xml:space="preserve">- </w:t>
      </w:r>
      <w:r w:rsidR="00A5631F" w:rsidRPr="00A5631F">
        <w:rPr>
          <w:rFonts w:ascii="Times New Roman" w:hAnsi="Times New Roman" w:cs="Times New Roman"/>
        </w:rPr>
        <w:t xml:space="preserve">сын относится к отцу так же, как это делает мать. Если женщина не уважает мужчину, не прислушивается к его словам, высмеивает советы, позволяет себе обращаться с ним пренебрежительно, то ребенок, бессознательно, будет перенимать такой способ общения. </w:t>
      </w:r>
      <w:r>
        <w:rPr>
          <w:rFonts w:ascii="Times New Roman" w:hAnsi="Times New Roman" w:cs="Times New Roman"/>
        </w:rPr>
        <w:t xml:space="preserve"> </w:t>
      </w:r>
    </w:p>
    <w:p w:rsidR="00A5631F" w:rsidRPr="00A5631F" w:rsidRDefault="001E5F22" w:rsidP="001E5F22">
      <w:pPr>
        <w:widowControl/>
        <w:ind w:firstLine="360"/>
        <w:jc w:val="both"/>
        <w:rPr>
          <w:rFonts w:ascii="Times New Roman" w:hAnsi="Times New Roman" w:cs="Times New Roman"/>
        </w:rPr>
      </w:pPr>
      <w:r>
        <w:rPr>
          <w:rFonts w:ascii="Times New Roman" w:hAnsi="Times New Roman" w:cs="Times New Roman"/>
        </w:rPr>
        <w:t xml:space="preserve">- </w:t>
      </w:r>
      <w:r w:rsidR="00A5631F" w:rsidRPr="00A5631F">
        <w:rPr>
          <w:rFonts w:ascii="Times New Roman" w:hAnsi="Times New Roman" w:cs="Times New Roman"/>
        </w:rPr>
        <w:t>сын не уважает отца. Личное неуважение ребенка к родителю является следствием таких пагубных</w:t>
      </w:r>
      <w:r>
        <w:rPr>
          <w:rFonts w:ascii="Times New Roman" w:hAnsi="Times New Roman" w:cs="Times New Roman"/>
        </w:rPr>
        <w:t xml:space="preserve"> привычек </w:t>
      </w:r>
      <w:r w:rsidR="00A5631F" w:rsidRPr="00A5631F">
        <w:rPr>
          <w:rFonts w:ascii="Times New Roman" w:hAnsi="Times New Roman" w:cs="Times New Roman"/>
        </w:rPr>
        <w:t xml:space="preserve"> как: злоупотребление алкоголем, тирания и деспотизм в семье, неумение создать хорошие жизненные условия, отсутствие любви и понимания.</w:t>
      </w:r>
    </w:p>
    <w:p w:rsidR="001E5F22" w:rsidRDefault="00A5631F" w:rsidP="001E5F22">
      <w:pPr>
        <w:pStyle w:val="a7"/>
        <w:spacing w:before="0" w:beforeAutospacing="0"/>
        <w:ind w:firstLine="360"/>
        <w:jc w:val="both"/>
      </w:pPr>
      <w:r w:rsidRPr="00A5631F">
        <w:t xml:space="preserve">Прежде, чем пытаться наладить отношения с сыном-подростком, отцу необходимо понять, в чем причина того, что они далеки от идеала, не отличаются доверием, уважением и близостью. Отцу следует попробовать наладить отношения с сыном, для того, чтобы поднять свой авторитет в его глазах, стать для него важным человеком в жизни, которым он, по праву и должен быть. </w:t>
      </w:r>
    </w:p>
    <w:p w:rsidR="00893407" w:rsidRPr="00A5631F" w:rsidRDefault="00A5631F" w:rsidP="001E5F22">
      <w:pPr>
        <w:pStyle w:val="a7"/>
        <w:spacing w:before="0" w:beforeAutospacing="0"/>
        <w:ind w:firstLine="360"/>
        <w:jc w:val="both"/>
        <w:rPr>
          <w:color w:val="444444"/>
        </w:rPr>
      </w:pPr>
      <w:r w:rsidRPr="00A5631F">
        <w:t>Сделать это можно самостоятельно, осознав свои ошибки в воспитан</w:t>
      </w:r>
      <w:r w:rsidR="001E5F22">
        <w:t>ии или обратившись за помощью к</w:t>
      </w:r>
      <w:r w:rsidRPr="00A5631F">
        <w:t xml:space="preserve"> психологу.</w:t>
      </w:r>
      <w:r w:rsidR="001E5F22">
        <w:t xml:space="preserve">  </w:t>
      </w:r>
    </w:p>
    <w:sectPr w:rsidR="00893407" w:rsidRPr="00A5631F" w:rsidSect="00C2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B0332"/>
    <w:multiLevelType w:val="multilevel"/>
    <w:tmpl w:val="A6B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387D"/>
    <w:rsid w:val="00001E5A"/>
    <w:rsid w:val="00006FAF"/>
    <w:rsid w:val="00041F69"/>
    <w:rsid w:val="00056E94"/>
    <w:rsid w:val="000B69C7"/>
    <w:rsid w:val="000E4DE9"/>
    <w:rsid w:val="000F4DCD"/>
    <w:rsid w:val="001229F4"/>
    <w:rsid w:val="001B7261"/>
    <w:rsid w:val="001C1C1D"/>
    <w:rsid w:val="001E1C73"/>
    <w:rsid w:val="001E5F22"/>
    <w:rsid w:val="0023602F"/>
    <w:rsid w:val="00270FA3"/>
    <w:rsid w:val="00301F52"/>
    <w:rsid w:val="003217CF"/>
    <w:rsid w:val="003922A6"/>
    <w:rsid w:val="003A3E93"/>
    <w:rsid w:val="00402D00"/>
    <w:rsid w:val="00420B30"/>
    <w:rsid w:val="0045555B"/>
    <w:rsid w:val="004B4732"/>
    <w:rsid w:val="004E64FE"/>
    <w:rsid w:val="005151A2"/>
    <w:rsid w:val="00535FCF"/>
    <w:rsid w:val="00577FAD"/>
    <w:rsid w:val="005A2055"/>
    <w:rsid w:val="00617372"/>
    <w:rsid w:val="00655182"/>
    <w:rsid w:val="00684E4A"/>
    <w:rsid w:val="00764AE6"/>
    <w:rsid w:val="007B15C6"/>
    <w:rsid w:val="008050A4"/>
    <w:rsid w:val="0089262F"/>
    <w:rsid w:val="00893407"/>
    <w:rsid w:val="008B660A"/>
    <w:rsid w:val="00911086"/>
    <w:rsid w:val="00911872"/>
    <w:rsid w:val="00933A1A"/>
    <w:rsid w:val="009938BF"/>
    <w:rsid w:val="009F15A1"/>
    <w:rsid w:val="00A05433"/>
    <w:rsid w:val="00A5631F"/>
    <w:rsid w:val="00A91E5A"/>
    <w:rsid w:val="00A94F0C"/>
    <w:rsid w:val="00B06626"/>
    <w:rsid w:val="00BC5564"/>
    <w:rsid w:val="00C24B26"/>
    <w:rsid w:val="00C7387D"/>
    <w:rsid w:val="00C87061"/>
    <w:rsid w:val="00C87A00"/>
    <w:rsid w:val="00CF07E4"/>
    <w:rsid w:val="00CF4A42"/>
    <w:rsid w:val="00CF769E"/>
    <w:rsid w:val="00D6215E"/>
    <w:rsid w:val="00D8177A"/>
    <w:rsid w:val="00DA4BA5"/>
    <w:rsid w:val="00DB3C32"/>
    <w:rsid w:val="00DD1EEF"/>
    <w:rsid w:val="00DD74BF"/>
    <w:rsid w:val="00DE03AC"/>
    <w:rsid w:val="00E00B7B"/>
    <w:rsid w:val="00E77DEB"/>
    <w:rsid w:val="00E93DC2"/>
    <w:rsid w:val="00EA756F"/>
    <w:rsid w:val="00EB7841"/>
    <w:rsid w:val="00F240A9"/>
    <w:rsid w:val="00F50453"/>
    <w:rsid w:val="00F9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096D-FE43-43E3-A5EA-C9C1076F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205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5A2055"/>
    <w:pPr>
      <w:keepNext/>
      <w:widowControl/>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unhideWhenUsed/>
    <w:qFormat/>
    <w:rsid w:val="005A2055"/>
    <w:pPr>
      <w:keepNext/>
      <w:widowControl/>
      <w:jc w:val="both"/>
      <w:outlineLvl w:val="1"/>
    </w:pPr>
    <w:rPr>
      <w:rFonts w:ascii="Times New Roman" w:eastAsia="Times New Roman" w:hAnsi="Times New Roman" w:cs="Times New Roman"/>
      <w:b/>
      <w:bCs/>
      <w:color w:val="auto"/>
      <w:lang w:bidi="ar-SA"/>
    </w:rPr>
  </w:style>
  <w:style w:type="paragraph" w:styleId="3">
    <w:name w:val="heading 3"/>
    <w:basedOn w:val="a"/>
    <w:next w:val="a"/>
    <w:link w:val="30"/>
    <w:semiHidden/>
    <w:unhideWhenUsed/>
    <w:qFormat/>
    <w:rsid w:val="005A2055"/>
    <w:pPr>
      <w:keepNext/>
      <w:widowControl/>
      <w:jc w:val="both"/>
      <w:outlineLvl w:val="2"/>
    </w:pPr>
    <w:rPr>
      <w:rFonts w:ascii="Times New Roman" w:eastAsia="Times New Roman" w:hAnsi="Times New Roman" w:cs="Times New Roman"/>
      <w:b/>
      <w:bCs/>
      <w:color w:val="auto"/>
      <w:sz w:val="1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05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A205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5A2055"/>
    <w:rPr>
      <w:rFonts w:ascii="Times New Roman" w:eastAsia="Times New Roman" w:hAnsi="Times New Roman" w:cs="Times New Roman"/>
      <w:b/>
      <w:bCs/>
      <w:sz w:val="16"/>
      <w:szCs w:val="24"/>
      <w:lang w:eastAsia="ru-RU"/>
    </w:rPr>
  </w:style>
  <w:style w:type="character" w:styleId="a3">
    <w:name w:val="Hyperlink"/>
    <w:basedOn w:val="a0"/>
    <w:rsid w:val="005A2055"/>
    <w:rPr>
      <w:color w:val="000080"/>
      <w:u w:val="single"/>
    </w:rPr>
  </w:style>
  <w:style w:type="table" w:styleId="a4">
    <w:name w:val="Table Grid"/>
    <w:basedOn w:val="a1"/>
    <w:uiPriority w:val="59"/>
    <w:rsid w:val="005A2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A2055"/>
    <w:rPr>
      <w:rFonts w:ascii="Tahoma" w:hAnsi="Tahoma" w:cs="Tahoma"/>
      <w:sz w:val="16"/>
      <w:szCs w:val="16"/>
    </w:rPr>
  </w:style>
  <w:style w:type="character" w:customStyle="1" w:styleId="a6">
    <w:name w:val="Текст выноски Знак"/>
    <w:basedOn w:val="a0"/>
    <w:link w:val="a5"/>
    <w:uiPriority w:val="99"/>
    <w:semiHidden/>
    <w:rsid w:val="005A2055"/>
    <w:rPr>
      <w:rFonts w:ascii="Tahoma" w:eastAsia="Arial Unicode MS" w:hAnsi="Tahoma" w:cs="Tahoma"/>
      <w:color w:val="000000"/>
      <w:sz w:val="16"/>
      <w:szCs w:val="16"/>
      <w:lang w:eastAsia="ru-RU" w:bidi="ru-RU"/>
    </w:rPr>
  </w:style>
  <w:style w:type="paragraph" w:styleId="a7">
    <w:name w:val="Normal (Web)"/>
    <w:basedOn w:val="a"/>
    <w:uiPriority w:val="99"/>
    <w:unhideWhenUsed/>
    <w:rsid w:val="0089340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9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yazhinskaya.ru/drugoe/pro-lyubov-k-sebe-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Охрана труда</cp:lastModifiedBy>
  <cp:revision>4</cp:revision>
  <cp:lastPrinted>2021-06-16T09:08:00Z</cp:lastPrinted>
  <dcterms:created xsi:type="dcterms:W3CDTF">2021-06-16T09:08:00Z</dcterms:created>
  <dcterms:modified xsi:type="dcterms:W3CDTF">2021-06-18T07:54:00Z</dcterms:modified>
</cp:coreProperties>
</file>